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BA" w:rsidRPr="00B24366" w:rsidRDefault="00590BBA" w:rsidP="00590BBA">
      <w:pPr>
        <w:jc w:val="center"/>
        <w:rPr>
          <w:b/>
          <w:sz w:val="26"/>
          <w:szCs w:val="26"/>
        </w:rPr>
      </w:pPr>
      <w:r w:rsidRPr="00B24366">
        <w:rPr>
          <w:b/>
          <w:sz w:val="26"/>
          <w:szCs w:val="26"/>
        </w:rPr>
        <w:t xml:space="preserve">Заключение о профессиональной деятельности педагога-организатора </w:t>
      </w:r>
    </w:p>
    <w:p w:rsidR="00590BBA" w:rsidRPr="00B24366" w:rsidRDefault="00590BBA" w:rsidP="00590BBA">
      <w:pPr>
        <w:jc w:val="center"/>
      </w:pPr>
    </w:p>
    <w:p w:rsidR="00590BBA" w:rsidRPr="00B24366" w:rsidRDefault="00590BBA" w:rsidP="00590BBA">
      <w:r w:rsidRPr="00B24366">
        <w:t xml:space="preserve">Ф.И.О. аттестуемого________________________________________________________________ </w:t>
      </w:r>
    </w:p>
    <w:p w:rsidR="00590BBA" w:rsidRPr="00B24366" w:rsidRDefault="00590BBA" w:rsidP="00590BBA">
      <w:r w:rsidRPr="00B24366">
        <w:t>Должность ________________________________________________________________________</w:t>
      </w:r>
    </w:p>
    <w:p w:rsidR="00590BBA" w:rsidRPr="00B24366" w:rsidRDefault="00590BBA" w:rsidP="00590BBA">
      <w:r w:rsidRPr="00B24366">
        <w:t>Полное наименование образовательного учреждения ____________________________________</w:t>
      </w:r>
    </w:p>
    <w:p w:rsidR="00590BBA" w:rsidRPr="00B24366" w:rsidRDefault="00590BBA" w:rsidP="00590B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80"/>
        <w:gridCol w:w="708"/>
        <w:gridCol w:w="773"/>
        <w:gridCol w:w="732"/>
        <w:gridCol w:w="1339"/>
        <w:gridCol w:w="1404"/>
      </w:tblGrid>
      <w:tr w:rsidR="00590BBA" w:rsidRPr="00B24366" w:rsidTr="00590BB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</w:pPr>
            <w:r w:rsidRPr="00B24366">
              <w:t>№</w:t>
            </w:r>
          </w:p>
          <w:p w:rsidR="00590BBA" w:rsidRPr="00B24366" w:rsidRDefault="00590BBA" w:rsidP="006C549C">
            <w:pPr>
              <w:jc w:val="center"/>
            </w:pPr>
            <w:r w:rsidRPr="00B24366">
              <w:t>п/п</w:t>
            </w:r>
          </w:p>
        </w:tc>
        <w:tc>
          <w:tcPr>
            <w:tcW w:w="2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</w:pPr>
            <w:r w:rsidRPr="00B24366">
              <w:t>Показатели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</w:pPr>
            <w:r w:rsidRPr="00B24366">
              <w:t>Учебный год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</w:pPr>
            <w:r w:rsidRPr="00B24366">
              <w:t>Оценочная шкала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</w:pPr>
            <w:r w:rsidRPr="00B24366">
              <w:t>Экспертная оценка</w:t>
            </w:r>
          </w:p>
        </w:tc>
      </w:tr>
      <w:tr w:rsidR="00590BBA" w:rsidRPr="00B24366" w:rsidTr="00590BBA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/>
        </w:tc>
        <w:tc>
          <w:tcPr>
            <w:tcW w:w="2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/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/>
        </w:tc>
      </w:tr>
      <w:tr w:rsidR="00590BBA" w:rsidRPr="00B24366" w:rsidTr="006C54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1. Участие в реализации Программы развития образовательного учреждения.</w:t>
            </w: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1.1.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  <w:rPr>
                <w:b/>
              </w:rPr>
            </w:pPr>
            <w:r w:rsidRPr="00B24366">
              <w:rPr>
                <w:b/>
              </w:rPr>
              <w:t xml:space="preserve">Разработка и реализация Программы развития образовательного учреждения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участие в разработке Программы развития образовательного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является разработчиком одного (или нескольких) из разделов Программы развития образовательного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1.2.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  <w:rPr>
                <w:b/>
              </w:rPr>
            </w:pPr>
            <w:r w:rsidRPr="00B24366">
              <w:rPr>
                <w:b/>
              </w:rPr>
              <w:t>Осуществление педагогического сопровождения участников образовательного процесса в реализации Программы развития образовательного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эпизодически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системно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системно с использованием инновационных форм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6C54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outlineLvl w:val="0"/>
              <w:rPr>
                <w:b/>
              </w:rPr>
            </w:pPr>
            <w:r w:rsidRPr="00B24366">
              <w:rPr>
                <w:b/>
              </w:rPr>
              <w:t>2. Эффективность организации деятельности детских объединений, организационно-массовой работы в образовательном учреждении</w:t>
            </w: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2.1.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  <w:rPr>
                <w:b/>
              </w:rPr>
            </w:pPr>
            <w:r w:rsidRPr="00B24366">
              <w:rPr>
                <w:b/>
              </w:rPr>
              <w:t>Организация работы детских объединений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охват обучающихся (воспитанников) составляет менее 50 %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охват </w:t>
            </w:r>
            <w:proofErr w:type="gramStart"/>
            <w:r w:rsidRPr="00B24366">
              <w:t>обучающихся  (</w:t>
            </w:r>
            <w:proofErr w:type="gramEnd"/>
            <w:r w:rsidRPr="00B24366">
              <w:t>воспитанников)</w:t>
            </w:r>
          </w:p>
          <w:p w:rsidR="00590BBA" w:rsidRPr="00B24366" w:rsidRDefault="00590BBA" w:rsidP="006C549C">
            <w:pPr>
              <w:jc w:val="right"/>
            </w:pPr>
            <w:r w:rsidRPr="00B24366">
              <w:t>составляет от 51% до 70 %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охват </w:t>
            </w:r>
            <w:proofErr w:type="gramStart"/>
            <w:r w:rsidRPr="00B24366">
              <w:t>обучающихся  (</w:t>
            </w:r>
            <w:proofErr w:type="gramEnd"/>
            <w:r w:rsidRPr="00B24366">
              <w:t>воспитанников)</w:t>
            </w:r>
          </w:p>
          <w:p w:rsidR="00590BBA" w:rsidRPr="00B24366" w:rsidRDefault="00590BBA" w:rsidP="006C549C">
            <w:pPr>
              <w:ind w:left="-108" w:firstLine="108"/>
              <w:jc w:val="right"/>
            </w:pPr>
            <w:r w:rsidRPr="00B24366">
              <w:t>составляет более 70%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2.2.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 xml:space="preserve">Участие обучающихся в конкурсах, соревнованиях, других творческих мероприятиях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муниципальный уровень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региональный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федеральный уровень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2.3.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 xml:space="preserve">Эффективность работы с обучающимися по развитию навыков социальной активности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r w:rsidRPr="00B24366">
              <w:t xml:space="preserve">организована работа детского актива, совместно с детским </w:t>
            </w:r>
            <w:proofErr w:type="gramStart"/>
            <w:r w:rsidRPr="00B24366">
              <w:t>активом  систематически</w:t>
            </w:r>
            <w:proofErr w:type="gramEnd"/>
            <w:r w:rsidRPr="00B24366">
              <w:t xml:space="preserve"> планируются и организуются социально - значимые  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 xml:space="preserve">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r w:rsidRPr="00B24366">
              <w:t>работа детского актива ведется эпизодически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2.4.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 xml:space="preserve">Организационно-массовая </w:t>
            </w:r>
            <w:proofErr w:type="gramStart"/>
            <w:r w:rsidRPr="00B24366">
              <w:rPr>
                <w:b/>
              </w:rPr>
              <w:t>работа  в</w:t>
            </w:r>
            <w:proofErr w:type="gramEnd"/>
            <w:r w:rsidRPr="00B24366">
              <w:rPr>
                <w:b/>
              </w:rPr>
              <w:t xml:space="preserve"> образовательном учреждении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массовые мероприятия, организация каникулярного отдыха, самостоятельной </w:t>
            </w:r>
            <w:proofErr w:type="gramStart"/>
            <w:r w:rsidRPr="00B24366">
              <w:t>деятельности  обучающихся</w:t>
            </w:r>
            <w:proofErr w:type="gramEnd"/>
            <w:r w:rsidRPr="00B24366">
              <w:t xml:space="preserve"> (воспитанников)   реализуется эпизодически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массовые мероприятия, организация каникулярного отдыха, самостоятельной </w:t>
            </w:r>
            <w:proofErr w:type="gramStart"/>
            <w:r w:rsidRPr="00B24366">
              <w:t>деятельности  обучающихся</w:t>
            </w:r>
            <w:proofErr w:type="gramEnd"/>
            <w:r w:rsidRPr="00B24366">
              <w:t xml:space="preserve"> (воспитанников)   реализуется в системе и эффективно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2.5.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 xml:space="preserve">Педагог – организатор </w:t>
            </w:r>
            <w:proofErr w:type="gramStart"/>
            <w:r w:rsidRPr="00B24366">
              <w:rPr>
                <w:b/>
              </w:rPr>
              <w:t>обеспечивает  поддержку</w:t>
            </w:r>
            <w:proofErr w:type="gramEnd"/>
            <w:r w:rsidRPr="00B24366">
              <w:rPr>
                <w:b/>
              </w:rPr>
              <w:t xml:space="preserve"> молодых талантов, творчески одаренных обучающихся, воспитанников; организует исследовательскую деятельность обучающихся (воспитанников)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системно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эпизодически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2.6.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>Система работы педагога с родителями обучающихся (воспитанников)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педагог – организатор проводит </w:t>
            </w:r>
            <w:proofErr w:type="gramStart"/>
            <w:r w:rsidRPr="00B24366">
              <w:t>консультации,  осуществляет</w:t>
            </w:r>
            <w:proofErr w:type="gramEnd"/>
            <w:r w:rsidRPr="00B24366">
              <w:t xml:space="preserve"> просветительскую функцию, вовлекает родителей в совместную деятельность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педагог – организатор проводит </w:t>
            </w:r>
            <w:proofErr w:type="gramStart"/>
            <w:r w:rsidRPr="00B24366">
              <w:t>консультации,  осуществляет</w:t>
            </w:r>
            <w:proofErr w:type="gramEnd"/>
            <w:r w:rsidRPr="00B24366">
              <w:t xml:space="preserve"> просветительскую функцию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2.7.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>Организация сотрудничества с учреждениями культуры, спорта и молодежной политики, творческими и общественными объединениями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системно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эпизодически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</w:tr>
      <w:tr w:rsidR="00590BBA" w:rsidRPr="00B24366" w:rsidTr="006C54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  <w:bCs/>
              </w:rPr>
              <w:t>3. Эффективность владения и применения в практической профессиональной деятельности современных образовательных технологий и методик</w:t>
            </w: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3.1.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  <w:rPr>
                <w:b/>
              </w:rPr>
            </w:pPr>
            <w:r w:rsidRPr="00B24366">
              <w:rPr>
                <w:b/>
              </w:rPr>
              <w:t>Применение современных образовательных технологий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педагог использует оптимальное сочетание традиционных </w:t>
            </w:r>
            <w:proofErr w:type="gramStart"/>
            <w:r w:rsidRPr="00B24366">
              <w:t>и  инновационных</w:t>
            </w:r>
            <w:proofErr w:type="gramEnd"/>
            <w:r w:rsidRPr="00B24366">
              <w:t xml:space="preserve"> методик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педагог использует только традиционные методики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3.3.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>Организация образовательного и воспитательного процесса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обеспечение высокого качества организации образовательного и воспитательного процесса на основе </w:t>
            </w:r>
            <w:r w:rsidRPr="00B24366">
              <w:lastRenderedPageBreak/>
              <w:t>систематического и эффективного использования информационно-коммуникационных технологий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эпизодически использование ИКТ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6C54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t xml:space="preserve">4. </w:t>
            </w:r>
            <w:r w:rsidRPr="00B24366">
              <w:rPr>
                <w:b/>
              </w:rPr>
              <w:t>Результаты продуктивности деятельности педагога – организатора</w:t>
            </w:r>
          </w:p>
        </w:tc>
      </w:tr>
      <w:tr w:rsidR="00590BBA" w:rsidRPr="00B24366" w:rsidTr="00590BBA">
        <w:trPr>
          <w:trHeight w:val="4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4.1.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 xml:space="preserve">Участие педагога в подготовке обучающихся к участию в конкурсах, других соревнованиях, участие в которых привели к зафиксированным достижениям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rPr>
          <w:trHeight w:val="4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обучающиеся заняли призовые (стали победителями) места на муниципальном уровне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</w:pPr>
            <w:r w:rsidRPr="00B24366"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rPr>
          <w:trHeight w:val="4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обучающиеся заняли призовые места (стали </w:t>
            </w:r>
            <w:proofErr w:type="gramStart"/>
            <w:r w:rsidRPr="00B24366">
              <w:t>победителями)  на</w:t>
            </w:r>
            <w:proofErr w:type="gramEnd"/>
            <w:r w:rsidRPr="00B24366">
              <w:t xml:space="preserve"> региональном  уровне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rPr>
          <w:trHeight w:val="4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 xml:space="preserve">обучающиеся заняли призовые места (стали победителями) на </w:t>
            </w:r>
            <w:proofErr w:type="gramStart"/>
            <w:r w:rsidRPr="00B24366">
              <w:t>федеральном  уровне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4.2.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>Диссеминация педагогического опыта в аттестационный период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муниципальный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региональный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федеральный уровень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  <w:bCs/>
              </w:rPr>
            </w:pPr>
            <w:r w:rsidRPr="00B24366">
              <w:rPr>
                <w:b/>
                <w:bCs/>
              </w:rPr>
              <w:t>4.3.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  <w:rPr>
                <w:b/>
              </w:rPr>
            </w:pPr>
            <w:r w:rsidRPr="00B24366">
              <w:rPr>
                <w:b/>
              </w:rPr>
              <w:t>Повышение квалификации педагога. Прохождение курсовой подготовки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shd w:val="clear" w:color="auto" w:fill="FFFFFF"/>
              <w:ind w:left="893" w:hanging="79"/>
              <w:jc w:val="right"/>
              <w:rPr>
                <w:spacing w:val="-3"/>
              </w:rPr>
            </w:pPr>
            <w:r w:rsidRPr="00B24366">
              <w:rPr>
                <w:spacing w:val="-3"/>
              </w:rPr>
              <w:t>более 102 часов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shd w:val="clear" w:color="auto" w:fill="FFFFFF"/>
              <w:ind w:left="893"/>
              <w:jc w:val="right"/>
              <w:rPr>
                <w:spacing w:val="-3"/>
              </w:rPr>
            </w:pPr>
            <w:r w:rsidRPr="00B24366">
              <w:rPr>
                <w:spacing w:val="-3"/>
              </w:rPr>
              <w:t>101-72 часа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4.4.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  <w:rPr>
                <w:b/>
              </w:rPr>
            </w:pPr>
            <w:r w:rsidRPr="00B24366">
              <w:rPr>
                <w:b/>
              </w:rPr>
              <w:t xml:space="preserve">Участие педагога в профессиональных конкурсах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муниципальный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региональный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федеральный уровень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4.5.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 xml:space="preserve">Участие в экспертных комиссиях, в жюри конкурсов и т.п.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муниципальный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 xml:space="preserve">региональный уровень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right"/>
            </w:pPr>
            <w:r w:rsidRPr="00B24366">
              <w:t>федеральный уровень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4.6.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rPr>
                <w:b/>
              </w:rPr>
            </w:pPr>
            <w:r w:rsidRPr="00B24366">
              <w:rPr>
                <w:b/>
              </w:rPr>
              <w:t>Ведение документации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документация ведется в соответствии с необходимыми требованиями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both"/>
            </w:pPr>
            <w:r w:rsidRPr="00B24366">
              <w:t>документация представлена в полном объеме, соответствует требованиям, отражает изменения, отличается творческим подходом к подбору, изложению материала, форме, эстетике оформления, ведется с использованием электронных форм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4.7.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shd w:val="clear" w:color="auto" w:fill="FFFFFF"/>
              <w:ind w:left="72"/>
              <w:jc w:val="both"/>
              <w:rPr>
                <w:b/>
                <w:spacing w:val="-3"/>
              </w:rPr>
            </w:pPr>
            <w:r w:rsidRPr="00B24366">
              <w:rPr>
                <w:b/>
                <w:spacing w:val="-3"/>
              </w:rPr>
              <w:t>Наличие дисциплинарных взысканий в аттестационном периоде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shd w:val="clear" w:color="auto" w:fill="FFFFFF"/>
              <w:ind w:left="72"/>
              <w:jc w:val="right"/>
              <w:rPr>
                <w:spacing w:val="-3"/>
              </w:rPr>
            </w:pPr>
            <w:r w:rsidRPr="00B24366">
              <w:rPr>
                <w:spacing w:val="-3"/>
              </w:rPr>
              <w:t>отсутствуют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shd w:val="clear" w:color="auto" w:fill="FFFFFF"/>
              <w:ind w:left="72"/>
              <w:jc w:val="right"/>
              <w:rPr>
                <w:spacing w:val="-3"/>
              </w:rPr>
            </w:pPr>
            <w:r w:rsidRPr="00B24366">
              <w:rPr>
                <w:spacing w:val="-3"/>
              </w:rPr>
              <w:t>снятые до осуществления всестороннего анализа профессиональной 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-10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  <w:tr w:rsidR="00590BBA" w:rsidRPr="00B24366" w:rsidTr="00590BB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shd w:val="clear" w:color="auto" w:fill="FFFFFF"/>
              <w:ind w:left="72"/>
              <w:jc w:val="right"/>
              <w:rPr>
                <w:spacing w:val="-3"/>
              </w:rPr>
            </w:pPr>
            <w:r w:rsidRPr="00B24366">
              <w:rPr>
                <w:spacing w:val="-3"/>
              </w:rPr>
              <w:t>не снятые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/>
              </w:rPr>
            </w:pPr>
            <w:r w:rsidRPr="00B24366">
              <w:rPr>
                <w:b/>
              </w:rPr>
              <w:t>-30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BA" w:rsidRPr="00B24366" w:rsidRDefault="00590BBA" w:rsidP="006C549C">
            <w:pPr>
              <w:jc w:val="center"/>
              <w:rPr>
                <w:bCs/>
              </w:rPr>
            </w:pPr>
          </w:p>
        </w:tc>
      </w:tr>
    </w:tbl>
    <w:p w:rsidR="00590BBA" w:rsidRPr="00B24366" w:rsidRDefault="00590BBA" w:rsidP="00590BBA"/>
    <w:p w:rsidR="00590BBA" w:rsidRPr="00B24366" w:rsidRDefault="00590BBA" w:rsidP="00590BBA">
      <w:pPr>
        <w:rPr>
          <w:b/>
        </w:rPr>
      </w:pPr>
      <w:r w:rsidRPr="00B24366">
        <w:rPr>
          <w:b/>
        </w:rPr>
        <w:t>Максимально возможное количество баллов ______________________________________</w:t>
      </w:r>
    </w:p>
    <w:p w:rsidR="00590BBA" w:rsidRPr="00B24366" w:rsidRDefault="00590BBA" w:rsidP="00590BBA">
      <w:pPr>
        <w:rPr>
          <w:b/>
        </w:rPr>
      </w:pPr>
    </w:p>
    <w:p w:rsidR="00590BBA" w:rsidRPr="00B24366" w:rsidRDefault="00590BBA" w:rsidP="00590BBA">
      <w:pPr>
        <w:rPr>
          <w:b/>
          <w:i/>
        </w:rPr>
      </w:pPr>
      <w:r w:rsidRPr="00B24366">
        <w:t>Общее количество набранных баллов _______; _______% от максимального количества баллов</w:t>
      </w:r>
    </w:p>
    <w:p w:rsidR="00590BBA" w:rsidRPr="00B24366" w:rsidRDefault="00590BBA" w:rsidP="00590BBA">
      <w:pPr>
        <w:rPr>
          <w:b/>
        </w:rPr>
      </w:pPr>
    </w:p>
    <w:p w:rsidR="00590BBA" w:rsidRPr="00B24366" w:rsidRDefault="00590BBA" w:rsidP="00590BBA">
      <w:r w:rsidRPr="00B24366">
        <w:t>Подпись специалистов:</w:t>
      </w:r>
    </w:p>
    <w:p w:rsidR="00590BBA" w:rsidRPr="00B24366" w:rsidRDefault="00590BBA" w:rsidP="00590BBA">
      <w:r w:rsidRPr="00B24366">
        <w:t>_________________ _____________________________</w:t>
      </w:r>
    </w:p>
    <w:p w:rsidR="00590BBA" w:rsidRPr="00B24366" w:rsidRDefault="00590BBA" w:rsidP="00590BBA">
      <w:r w:rsidRPr="00B24366">
        <w:t>_________________ _____________________________</w:t>
      </w:r>
    </w:p>
    <w:p w:rsidR="00590BBA" w:rsidRPr="00B24366" w:rsidRDefault="00590BBA" w:rsidP="00590BBA">
      <w:r w:rsidRPr="00B24366">
        <w:t>_________________ _____________________________</w:t>
      </w:r>
    </w:p>
    <w:p w:rsidR="00590BBA" w:rsidRPr="00B24366" w:rsidRDefault="00590BBA" w:rsidP="00590BBA"/>
    <w:p w:rsidR="00590BBA" w:rsidRPr="00B24366" w:rsidRDefault="00590BBA" w:rsidP="00590BBA">
      <w:r w:rsidRPr="00B24366">
        <w:t>Подпись аттестуемого</w:t>
      </w:r>
    </w:p>
    <w:p w:rsidR="00590BBA" w:rsidRPr="00B24366" w:rsidRDefault="00590BBA" w:rsidP="00590BBA">
      <w:r w:rsidRPr="00B24366">
        <w:t>_________________ _____________________________</w:t>
      </w:r>
    </w:p>
    <w:p w:rsidR="0035119C" w:rsidRPr="00B24366" w:rsidRDefault="0035119C"/>
    <w:sectPr w:rsidR="0035119C" w:rsidRPr="00B24366" w:rsidSect="00590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D"/>
    <w:rsid w:val="0035119C"/>
    <w:rsid w:val="00590BBA"/>
    <w:rsid w:val="00B24366"/>
    <w:rsid w:val="00D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B73C-30D2-4C50-A8FC-7318EBC1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2015-08-10T11:40:00Z</dcterms:created>
  <dcterms:modified xsi:type="dcterms:W3CDTF">2015-08-20T05:04:00Z</dcterms:modified>
</cp:coreProperties>
</file>